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2BF9F" w14:textId="77777777" w:rsidR="009D76D2" w:rsidRDefault="000B1920">
      <w:pPr>
        <w:jc w:val="center"/>
        <w:textAlignment w:val="baseline"/>
        <w:rPr>
          <w:b/>
          <w:sz w:val="32"/>
          <w:szCs w:val="32"/>
        </w:rPr>
      </w:pPr>
      <w:r>
        <w:rPr>
          <w:rFonts w:hint="eastAsia"/>
          <w:b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6143B2DC" wp14:editId="7D31959C">
            <wp:simplePos x="0" y="0"/>
            <wp:positionH relativeFrom="page">
              <wp:posOffset>10223500</wp:posOffset>
            </wp:positionH>
            <wp:positionV relativeFrom="topMargin">
              <wp:posOffset>11645900</wp:posOffset>
            </wp:positionV>
            <wp:extent cx="342900" cy="317500"/>
            <wp:effectExtent l="0" t="0" r="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159391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32"/>
          <w:szCs w:val="32"/>
        </w:rPr>
        <w:t>八下</w:t>
      </w:r>
      <w:r>
        <w:rPr>
          <w:rFonts w:hint="eastAsia"/>
          <w:b/>
          <w:sz w:val="32"/>
          <w:szCs w:val="32"/>
        </w:rPr>
        <w:t>历史教案</w:t>
      </w:r>
    </w:p>
    <w:p w14:paraId="038E2B47" w14:textId="77777777" w:rsidR="009D76D2" w:rsidRDefault="000B1920">
      <w:pPr>
        <w:jc w:val="left"/>
        <w:textAlignment w:val="baseline"/>
        <w:rPr>
          <w:bCs/>
          <w:sz w:val="32"/>
          <w:szCs w:val="32"/>
        </w:rPr>
      </w:pPr>
      <w:r>
        <w:rPr>
          <w:rFonts w:hint="eastAsia"/>
          <w:bCs/>
          <w:sz w:val="32"/>
          <w:szCs w:val="32"/>
        </w:rPr>
        <w:t>主备</w:t>
      </w:r>
      <w:r>
        <w:rPr>
          <w:rFonts w:hint="eastAsia"/>
          <w:bCs/>
          <w:sz w:val="32"/>
          <w:szCs w:val="32"/>
          <w:u w:val="single" w:color="000000"/>
        </w:rPr>
        <w:t xml:space="preserve">    </w:t>
      </w:r>
      <w:r>
        <w:rPr>
          <w:rFonts w:hint="eastAsia"/>
          <w:bCs/>
          <w:sz w:val="32"/>
          <w:szCs w:val="32"/>
        </w:rPr>
        <w:t xml:space="preserve">  </w:t>
      </w:r>
      <w:r>
        <w:rPr>
          <w:rFonts w:hint="eastAsia"/>
          <w:bCs/>
          <w:sz w:val="32"/>
          <w:szCs w:val="32"/>
        </w:rPr>
        <w:t>审核人</w:t>
      </w:r>
      <w:r>
        <w:rPr>
          <w:rFonts w:hint="eastAsia"/>
          <w:bCs/>
          <w:sz w:val="32"/>
          <w:szCs w:val="32"/>
          <w:u w:val="single" w:color="000000"/>
        </w:rPr>
        <w:t xml:space="preserve"> </w:t>
      </w:r>
      <w:r>
        <w:rPr>
          <w:rFonts w:hint="eastAsia"/>
          <w:bCs/>
          <w:sz w:val="32"/>
          <w:szCs w:val="32"/>
        </w:rPr>
        <w:t>复备</w:t>
      </w:r>
      <w:r>
        <w:rPr>
          <w:rFonts w:hint="eastAsia"/>
          <w:bCs/>
          <w:sz w:val="32"/>
          <w:szCs w:val="32"/>
          <w:u w:val="single" w:color="000000"/>
        </w:rPr>
        <w:t xml:space="preserve">  </w:t>
      </w:r>
      <w:r>
        <w:rPr>
          <w:rFonts w:hint="eastAsia"/>
          <w:bCs/>
          <w:sz w:val="32"/>
          <w:szCs w:val="32"/>
        </w:rPr>
        <w:t xml:space="preserve">   </w:t>
      </w:r>
      <w:r>
        <w:rPr>
          <w:rFonts w:hint="eastAsia"/>
          <w:bCs/>
          <w:sz w:val="32"/>
          <w:szCs w:val="32"/>
        </w:rPr>
        <w:t>总课时数</w:t>
      </w:r>
      <w:r>
        <w:rPr>
          <w:rFonts w:hint="eastAsia"/>
          <w:bCs/>
          <w:sz w:val="32"/>
          <w:szCs w:val="32"/>
          <w:u w:val="single" w:color="000000"/>
        </w:rPr>
        <w:t xml:space="preserve">         </w:t>
      </w:r>
    </w:p>
    <w:tbl>
      <w:tblPr>
        <w:tblStyle w:val="a7"/>
        <w:tblW w:w="9962" w:type="dxa"/>
        <w:tblLook w:val="04A0" w:firstRow="1" w:lastRow="0" w:firstColumn="1" w:lastColumn="0" w:noHBand="0" w:noVBand="1"/>
      </w:tblPr>
      <w:tblGrid>
        <w:gridCol w:w="642"/>
        <w:gridCol w:w="85"/>
        <w:gridCol w:w="4317"/>
        <w:gridCol w:w="558"/>
        <w:gridCol w:w="2130"/>
        <w:gridCol w:w="1011"/>
        <w:gridCol w:w="449"/>
        <w:gridCol w:w="770"/>
      </w:tblGrid>
      <w:tr w:rsidR="009D76D2" w14:paraId="0F1B5D71" w14:textId="77777777" w:rsidTr="00BE54A0">
        <w:trPr>
          <w:trHeight w:val="662"/>
        </w:trPr>
        <w:tc>
          <w:tcPr>
            <w:tcW w:w="642" w:type="dxa"/>
            <w:vAlign w:val="center"/>
          </w:tcPr>
          <w:p w14:paraId="001F0795" w14:textId="77777777" w:rsidR="009D76D2" w:rsidRDefault="000B1920">
            <w:pPr>
              <w:textAlignment w:val="baseline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课题</w:t>
            </w:r>
          </w:p>
        </w:tc>
        <w:tc>
          <w:tcPr>
            <w:tcW w:w="7090" w:type="dxa"/>
            <w:gridSpan w:val="4"/>
            <w:vAlign w:val="center"/>
          </w:tcPr>
          <w:p w14:paraId="417288DD" w14:textId="77777777" w:rsidR="009D76D2" w:rsidRDefault="000B1920">
            <w:pPr>
              <w:ind w:firstLineChars="300" w:firstLine="720"/>
              <w:textAlignment w:val="baseline"/>
              <w:rPr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第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15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课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钢铁长城</w:t>
            </w:r>
          </w:p>
        </w:tc>
        <w:tc>
          <w:tcPr>
            <w:tcW w:w="1460" w:type="dxa"/>
            <w:gridSpan w:val="2"/>
            <w:vAlign w:val="center"/>
          </w:tcPr>
          <w:p w14:paraId="61F966CB" w14:textId="77777777" w:rsidR="009D76D2" w:rsidRDefault="000B1920">
            <w:pPr>
              <w:ind w:firstLineChars="100" w:firstLine="240"/>
              <w:textAlignment w:val="baseline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课型</w:t>
            </w:r>
          </w:p>
        </w:tc>
        <w:tc>
          <w:tcPr>
            <w:tcW w:w="770" w:type="dxa"/>
            <w:vAlign w:val="center"/>
          </w:tcPr>
          <w:p w14:paraId="37E9602D" w14:textId="77777777" w:rsidR="009D76D2" w:rsidRDefault="000B1920">
            <w:pPr>
              <w:jc w:val="center"/>
              <w:textAlignment w:val="baseline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新授</w:t>
            </w:r>
          </w:p>
        </w:tc>
      </w:tr>
      <w:tr w:rsidR="009D76D2" w14:paraId="4DC03C26" w14:textId="77777777" w:rsidTr="00BE54A0">
        <w:trPr>
          <w:trHeight w:val="589"/>
        </w:trPr>
        <w:tc>
          <w:tcPr>
            <w:tcW w:w="5044" w:type="dxa"/>
            <w:gridSpan w:val="3"/>
            <w:vAlign w:val="center"/>
          </w:tcPr>
          <w:p w14:paraId="27DC6948" w14:textId="77777777" w:rsidR="009D76D2" w:rsidRDefault="000B1920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备课时间：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 xml:space="preserve">      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年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月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 xml:space="preserve">      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日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 xml:space="preserve">     </w:t>
            </w:r>
          </w:p>
        </w:tc>
        <w:tc>
          <w:tcPr>
            <w:tcW w:w="4918" w:type="dxa"/>
            <w:gridSpan w:val="5"/>
            <w:vAlign w:val="center"/>
          </w:tcPr>
          <w:p w14:paraId="4DBFAF98" w14:textId="77777777" w:rsidR="009D76D2" w:rsidRDefault="000B1920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上课时间：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 xml:space="preserve">       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年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 xml:space="preserve">      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月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 xml:space="preserve">      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日</w:t>
            </w:r>
          </w:p>
        </w:tc>
      </w:tr>
      <w:tr w:rsidR="009D76D2" w14:paraId="23E20755" w14:textId="77777777" w:rsidTr="00BE54A0">
        <w:tc>
          <w:tcPr>
            <w:tcW w:w="642" w:type="dxa"/>
            <w:vAlign w:val="center"/>
          </w:tcPr>
          <w:p w14:paraId="62D06727" w14:textId="77777777" w:rsidR="009D76D2" w:rsidRDefault="000B1920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教学</w:t>
            </w:r>
          </w:p>
          <w:p w14:paraId="70122BD7" w14:textId="77777777" w:rsidR="009D76D2" w:rsidRDefault="000B1920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目标</w:t>
            </w:r>
          </w:p>
        </w:tc>
        <w:tc>
          <w:tcPr>
            <w:tcW w:w="9320" w:type="dxa"/>
            <w:gridSpan w:val="7"/>
          </w:tcPr>
          <w:p w14:paraId="0428CDCC" w14:textId="77777777" w:rsidR="009D76D2" w:rsidRDefault="000B1920">
            <w:pPr>
              <w:spacing w:line="360" w:lineRule="auto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1.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了解我国陆军、海军、空军建立与发展的史实，认识我国国防和军队实力不断提高；</w:t>
            </w:r>
          </w:p>
          <w:p w14:paraId="2C6BB3CC" w14:textId="77777777" w:rsidR="009D76D2" w:rsidRDefault="000B1920">
            <w:pPr>
              <w:spacing w:line="360" w:lineRule="auto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 xml:space="preserve">2. 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了解导弹部队的建立和发展，知道导弹部队在国防中发挥的重要作用，认识科技强军的重要性；</w:t>
            </w:r>
          </w:p>
          <w:p w14:paraId="3ADD64CA" w14:textId="77777777" w:rsidR="009D76D2" w:rsidRDefault="000B1920">
            <w:pPr>
              <w:spacing w:line="360" w:lineRule="auto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．了解新时代强军、兴军事业持续推进的情况，认识我国的国防和军队建设取得的巨大成就；</w:t>
            </w:r>
          </w:p>
          <w:p w14:paraId="5A705E64" w14:textId="77777777" w:rsidR="009D76D2" w:rsidRDefault="000B1920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 xml:space="preserve">4. 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理解国防和军队建设对国家发展的重要作用。</w:t>
            </w:r>
          </w:p>
        </w:tc>
      </w:tr>
      <w:tr w:rsidR="009D76D2" w14:paraId="5D746EA7" w14:textId="77777777" w:rsidTr="00BE54A0">
        <w:trPr>
          <w:trHeight w:val="548"/>
        </w:trPr>
        <w:tc>
          <w:tcPr>
            <w:tcW w:w="642" w:type="dxa"/>
            <w:vAlign w:val="center"/>
          </w:tcPr>
          <w:p w14:paraId="31401C06" w14:textId="77777777" w:rsidR="009D76D2" w:rsidRDefault="000B1920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重点</w:t>
            </w:r>
          </w:p>
        </w:tc>
        <w:tc>
          <w:tcPr>
            <w:tcW w:w="9320" w:type="dxa"/>
            <w:gridSpan w:val="7"/>
          </w:tcPr>
          <w:p w14:paraId="037FEB59" w14:textId="77777777" w:rsidR="009D76D2" w:rsidRDefault="000B1920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现代化海军、空军、导弹部队的建立和发展；当前我国国防建设的新动向。</w:t>
            </w:r>
          </w:p>
        </w:tc>
      </w:tr>
      <w:tr w:rsidR="009D76D2" w14:paraId="33326F76" w14:textId="77777777" w:rsidTr="00BE54A0">
        <w:trPr>
          <w:trHeight w:val="571"/>
        </w:trPr>
        <w:tc>
          <w:tcPr>
            <w:tcW w:w="642" w:type="dxa"/>
            <w:vAlign w:val="center"/>
          </w:tcPr>
          <w:p w14:paraId="56C5D4C8" w14:textId="77777777" w:rsidR="009D76D2" w:rsidRDefault="000B1920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难点</w:t>
            </w:r>
          </w:p>
        </w:tc>
        <w:tc>
          <w:tcPr>
            <w:tcW w:w="9320" w:type="dxa"/>
            <w:gridSpan w:val="7"/>
          </w:tcPr>
          <w:p w14:paraId="7E80EDDF" w14:textId="77777777" w:rsidR="009D76D2" w:rsidRDefault="000B1920">
            <w:pPr>
              <w:widowControl/>
              <w:spacing w:line="324" w:lineRule="atLeast"/>
              <w:ind w:firstLineChars="200" w:firstLine="480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国防力量的强大与国家综合国力增强的联系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。</w:t>
            </w:r>
          </w:p>
        </w:tc>
      </w:tr>
      <w:tr w:rsidR="009D76D2" w14:paraId="1F1A3CA6" w14:textId="77777777" w:rsidTr="00BE54A0">
        <w:trPr>
          <w:trHeight w:val="692"/>
        </w:trPr>
        <w:tc>
          <w:tcPr>
            <w:tcW w:w="642" w:type="dxa"/>
            <w:vAlign w:val="center"/>
          </w:tcPr>
          <w:p w14:paraId="30EAC7A0" w14:textId="77777777" w:rsidR="009D76D2" w:rsidRDefault="000B1920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教学</w:t>
            </w:r>
          </w:p>
          <w:p w14:paraId="39F92316" w14:textId="77777777" w:rsidR="009D76D2" w:rsidRDefault="000B1920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方法</w:t>
            </w:r>
          </w:p>
        </w:tc>
        <w:tc>
          <w:tcPr>
            <w:tcW w:w="4960" w:type="dxa"/>
            <w:gridSpan w:val="3"/>
          </w:tcPr>
          <w:p w14:paraId="25C3D44B" w14:textId="77777777" w:rsidR="009D76D2" w:rsidRDefault="009D76D2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</w:tc>
        <w:tc>
          <w:tcPr>
            <w:tcW w:w="3141" w:type="dxa"/>
            <w:gridSpan w:val="2"/>
            <w:vAlign w:val="center"/>
          </w:tcPr>
          <w:p w14:paraId="64B3F7CB" w14:textId="77777777" w:rsidR="009D76D2" w:rsidRDefault="000B1920">
            <w:pPr>
              <w:jc w:val="center"/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教具</w:t>
            </w:r>
          </w:p>
        </w:tc>
        <w:tc>
          <w:tcPr>
            <w:tcW w:w="1219" w:type="dxa"/>
            <w:gridSpan w:val="2"/>
          </w:tcPr>
          <w:p w14:paraId="67360993" w14:textId="77777777" w:rsidR="009D76D2" w:rsidRDefault="009D76D2">
            <w:pPr>
              <w:textAlignment w:val="baseline"/>
              <w:rPr>
                <w:b/>
                <w:sz w:val="24"/>
                <w:szCs w:val="24"/>
              </w:rPr>
            </w:pPr>
          </w:p>
        </w:tc>
      </w:tr>
      <w:tr w:rsidR="009D76D2" w14:paraId="26CC1771" w14:textId="77777777" w:rsidTr="00BE54A0">
        <w:trPr>
          <w:trHeight w:val="692"/>
        </w:trPr>
        <w:tc>
          <w:tcPr>
            <w:tcW w:w="8743" w:type="dxa"/>
            <w:gridSpan w:val="6"/>
            <w:vAlign w:val="center"/>
          </w:tcPr>
          <w:p w14:paraId="4C956387" w14:textId="77777777" w:rsidR="009D76D2" w:rsidRDefault="000B1920">
            <w:pPr>
              <w:jc w:val="center"/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教学环节及内容</w:t>
            </w:r>
          </w:p>
        </w:tc>
        <w:tc>
          <w:tcPr>
            <w:tcW w:w="1219" w:type="dxa"/>
            <w:gridSpan w:val="2"/>
            <w:vAlign w:val="center"/>
          </w:tcPr>
          <w:p w14:paraId="1A1806DD" w14:textId="77777777" w:rsidR="009D76D2" w:rsidRDefault="000B1920">
            <w:pPr>
              <w:jc w:val="center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个性化备课</w:t>
            </w:r>
          </w:p>
        </w:tc>
      </w:tr>
      <w:tr w:rsidR="009D76D2" w14:paraId="2B20FCE6" w14:textId="77777777" w:rsidTr="00BE54A0">
        <w:tc>
          <w:tcPr>
            <w:tcW w:w="727" w:type="dxa"/>
            <w:gridSpan w:val="2"/>
          </w:tcPr>
          <w:p w14:paraId="7EAC04A4" w14:textId="77777777" w:rsidR="009D76D2" w:rsidRDefault="009D76D2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283B096E" w14:textId="77777777" w:rsidR="009D76D2" w:rsidRDefault="009D76D2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7BE5928E" w14:textId="77777777" w:rsidR="009D76D2" w:rsidRDefault="009D76D2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31344A5F" w14:textId="77777777" w:rsidR="009D76D2" w:rsidRDefault="000B1920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教</w:t>
            </w:r>
          </w:p>
          <w:p w14:paraId="3E15F0DC" w14:textId="77777777" w:rsidR="009D76D2" w:rsidRDefault="009D76D2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6AC5F34C" w14:textId="77777777" w:rsidR="009D76D2" w:rsidRDefault="000B1920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学</w:t>
            </w:r>
          </w:p>
          <w:p w14:paraId="4713A079" w14:textId="77777777" w:rsidR="009D76D2" w:rsidRDefault="009D76D2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57001128" w14:textId="77777777" w:rsidR="009D76D2" w:rsidRDefault="000B1920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流</w:t>
            </w:r>
          </w:p>
          <w:p w14:paraId="389F0525" w14:textId="77777777" w:rsidR="009D76D2" w:rsidRDefault="009D76D2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47953F92" w14:textId="77777777" w:rsidR="009D76D2" w:rsidRDefault="000B1920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程</w:t>
            </w:r>
          </w:p>
          <w:p w14:paraId="43B4A9CB" w14:textId="77777777" w:rsidR="009D76D2" w:rsidRDefault="009D76D2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04E29DDA" w14:textId="77777777" w:rsidR="009D76D2" w:rsidRDefault="009D76D2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04CE6427" w14:textId="77777777" w:rsidR="009D76D2" w:rsidRDefault="009D76D2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7CE4E93B" w14:textId="77777777" w:rsidR="009D76D2" w:rsidRDefault="009D76D2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74D47E0F" w14:textId="77777777" w:rsidR="009D76D2" w:rsidRDefault="009D76D2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16F4E895" w14:textId="77777777" w:rsidR="009D76D2" w:rsidRDefault="009D76D2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4C8B5B98" w14:textId="77777777" w:rsidR="009D76D2" w:rsidRDefault="009D76D2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1945AA4A" w14:textId="77777777" w:rsidR="009D76D2" w:rsidRDefault="009D76D2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20A2AB15" w14:textId="77777777" w:rsidR="009D76D2" w:rsidRDefault="009D76D2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1B8A0213" w14:textId="77777777" w:rsidR="009D76D2" w:rsidRDefault="009D76D2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187E4448" w14:textId="77777777" w:rsidR="009D76D2" w:rsidRDefault="009D76D2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3F0E4C88" w14:textId="77777777" w:rsidR="009D76D2" w:rsidRDefault="009D76D2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229AD719" w14:textId="77777777" w:rsidR="009D76D2" w:rsidRDefault="009D76D2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293A9DD2" w14:textId="77777777" w:rsidR="009D76D2" w:rsidRDefault="009D76D2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48C53C8F" w14:textId="77777777" w:rsidR="009D76D2" w:rsidRDefault="009D76D2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51B1076D" w14:textId="77777777" w:rsidR="009D76D2" w:rsidRDefault="009D76D2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0F76B366" w14:textId="77777777" w:rsidR="009D76D2" w:rsidRDefault="009D76D2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57CCF884" w14:textId="77777777" w:rsidR="009D76D2" w:rsidRDefault="000B1920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教</w:t>
            </w:r>
          </w:p>
          <w:p w14:paraId="6D66BD16" w14:textId="77777777" w:rsidR="009D76D2" w:rsidRDefault="009D76D2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1970ECBB" w14:textId="77777777" w:rsidR="009D76D2" w:rsidRDefault="000B1920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学</w:t>
            </w:r>
          </w:p>
          <w:p w14:paraId="1C367F9A" w14:textId="77777777" w:rsidR="009D76D2" w:rsidRDefault="009D76D2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71C9FD3A" w14:textId="77777777" w:rsidR="009D76D2" w:rsidRDefault="000B1920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流</w:t>
            </w:r>
          </w:p>
          <w:p w14:paraId="6D048271" w14:textId="77777777" w:rsidR="009D76D2" w:rsidRDefault="009D76D2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610D2A4D" w14:textId="77777777" w:rsidR="009D76D2" w:rsidRDefault="000B1920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程</w:t>
            </w:r>
          </w:p>
          <w:p w14:paraId="511CB28C" w14:textId="77777777" w:rsidR="009D76D2" w:rsidRDefault="009D76D2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54FA983F" w14:textId="77777777" w:rsidR="009D76D2" w:rsidRDefault="009D76D2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2CAF9E9A" w14:textId="77777777" w:rsidR="009D76D2" w:rsidRDefault="009D76D2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68643B21" w14:textId="77777777" w:rsidR="009D76D2" w:rsidRDefault="009D76D2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683D623D" w14:textId="77777777" w:rsidR="009D76D2" w:rsidRDefault="009D76D2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15EEA4AA" w14:textId="77777777" w:rsidR="009D76D2" w:rsidRDefault="009D76D2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7F2FD3D0" w14:textId="77777777" w:rsidR="009D76D2" w:rsidRDefault="009D76D2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68DDCC65" w14:textId="77777777" w:rsidR="009D76D2" w:rsidRDefault="009D76D2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1FF72605" w14:textId="77777777" w:rsidR="009D76D2" w:rsidRDefault="009D76D2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677A53CC" w14:textId="77777777" w:rsidR="009D76D2" w:rsidRDefault="009D76D2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5AEDABF9" w14:textId="77777777" w:rsidR="009D76D2" w:rsidRDefault="009D76D2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6AEB5AC1" w14:textId="77777777" w:rsidR="009D76D2" w:rsidRDefault="009D76D2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62057C26" w14:textId="77777777" w:rsidR="009D76D2" w:rsidRDefault="009D76D2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07789626" w14:textId="77777777" w:rsidR="009D76D2" w:rsidRDefault="009D76D2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3824E933" w14:textId="77777777" w:rsidR="009D76D2" w:rsidRDefault="009D76D2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7B13289C" w14:textId="77777777" w:rsidR="009D76D2" w:rsidRDefault="009D76D2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2909D5C5" w14:textId="77777777" w:rsidR="009D76D2" w:rsidRDefault="009D76D2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795AAC06" w14:textId="77777777" w:rsidR="009D76D2" w:rsidRDefault="009D76D2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26864AA2" w14:textId="77777777" w:rsidR="009D76D2" w:rsidRDefault="009D76D2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08E9E46C" w14:textId="77777777" w:rsidR="009D76D2" w:rsidRDefault="009D76D2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0FECC639" w14:textId="77777777" w:rsidR="009D76D2" w:rsidRDefault="009D76D2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097D3B06" w14:textId="77777777" w:rsidR="009D76D2" w:rsidRDefault="009D76D2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244DFF24" w14:textId="77777777" w:rsidR="009D76D2" w:rsidRDefault="009D76D2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5F41D720" w14:textId="77777777" w:rsidR="009D76D2" w:rsidRDefault="000B1920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教</w:t>
            </w:r>
          </w:p>
          <w:p w14:paraId="7BE6D8AA" w14:textId="77777777" w:rsidR="009D76D2" w:rsidRDefault="009D76D2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6212DD21" w14:textId="77777777" w:rsidR="009D76D2" w:rsidRDefault="000B1920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学</w:t>
            </w:r>
          </w:p>
          <w:p w14:paraId="08BA2012" w14:textId="77777777" w:rsidR="009D76D2" w:rsidRDefault="009D76D2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676D0749" w14:textId="77777777" w:rsidR="009D76D2" w:rsidRDefault="000B1920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流</w:t>
            </w:r>
          </w:p>
          <w:p w14:paraId="5CBD76ED" w14:textId="77777777" w:rsidR="009D76D2" w:rsidRDefault="009D76D2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6B884227" w14:textId="77777777" w:rsidR="009D76D2" w:rsidRDefault="000B1920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lastRenderedPageBreak/>
              <w:t>程</w:t>
            </w:r>
          </w:p>
          <w:p w14:paraId="655ECD20" w14:textId="77777777" w:rsidR="009D76D2" w:rsidRDefault="009D76D2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00F02151" w14:textId="77777777" w:rsidR="009D76D2" w:rsidRDefault="009D76D2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173AC7FE" w14:textId="77777777" w:rsidR="009D76D2" w:rsidRDefault="009D76D2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45170B27" w14:textId="77777777" w:rsidR="009D76D2" w:rsidRDefault="009D76D2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2013BF22" w14:textId="77777777" w:rsidR="009D76D2" w:rsidRDefault="009D76D2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309842FC" w14:textId="77777777" w:rsidR="009D76D2" w:rsidRDefault="009D76D2">
            <w:pPr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</w:tc>
        <w:tc>
          <w:tcPr>
            <w:tcW w:w="8016" w:type="dxa"/>
            <w:gridSpan w:val="4"/>
          </w:tcPr>
          <w:p w14:paraId="5C4E89E6" w14:textId="77777777" w:rsidR="009D76D2" w:rsidRDefault="000B1920">
            <w:pPr>
              <w:widowControl/>
              <w:jc w:val="left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教学流程：</w:t>
            </w:r>
          </w:p>
          <w:p w14:paraId="4C0D19EA" w14:textId="77777777" w:rsidR="009D76D2" w:rsidRDefault="000B1920">
            <w:pPr>
              <w:jc w:val="left"/>
              <w:textAlignment w:val="baseline"/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一、精彩导入</w:t>
            </w:r>
            <w:r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激活思维</w:t>
            </w:r>
          </w:p>
          <w:p w14:paraId="2DA80C49" w14:textId="77777777" w:rsidR="009D76D2" w:rsidRDefault="000B1920">
            <w:pPr>
              <w:jc w:val="left"/>
              <w:textAlignment w:val="baseline"/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二、自主学习</w:t>
            </w:r>
            <w:r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发现疑难</w:t>
            </w:r>
          </w:p>
          <w:p w14:paraId="22EC240A" w14:textId="77777777" w:rsidR="009D76D2" w:rsidRDefault="000B1920">
            <w:pPr>
              <w:tabs>
                <w:tab w:val="left" w:pos="1515"/>
              </w:tabs>
              <w:spacing w:line="360" w:lineRule="auto"/>
              <w:ind w:firstLineChars="50" w:firstLine="105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一）陆、海、空军的建设</w:t>
            </w:r>
          </w:p>
          <w:p w14:paraId="582F4D1A" w14:textId="77777777" w:rsidR="009D76D2" w:rsidRDefault="000B1920">
            <w:pPr>
              <w:spacing w:line="360" w:lineRule="auto"/>
              <w:ind w:leftChars="85" w:left="382" w:rightChars="-241" w:right="-506" w:hangingChars="85" w:hanging="204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1.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陆军：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新中国成立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的时候，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中国共产党所依赖的主要军事力量是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。</w:t>
            </w:r>
          </w:p>
          <w:p w14:paraId="29ADC480" w14:textId="77777777" w:rsidR="009D76D2" w:rsidRDefault="000B1920">
            <w:pPr>
              <w:tabs>
                <w:tab w:val="left" w:pos="1515"/>
              </w:tabs>
              <w:spacing w:line="360" w:lineRule="auto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经过几十年的发展，我国陆军现代化水平大大提高，发展成包括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u w:val="single"/>
              </w:rPr>
              <w:t>炮兵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u w:val="single"/>
              </w:rPr>
              <w:t xml:space="preserve">       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u w:val="single"/>
              </w:rPr>
              <w:t xml:space="preserve">       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等多兵种的现代化部队，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不断更新。”</w:t>
            </w:r>
          </w:p>
          <w:p w14:paraId="0A58251D" w14:textId="77777777" w:rsidR="009D76D2" w:rsidRDefault="000B1920">
            <w:pPr>
              <w:tabs>
                <w:tab w:val="left" w:pos="1515"/>
              </w:tabs>
              <w:spacing w:line="360" w:lineRule="auto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海军建设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: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我国的第一支海军：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；</w:t>
            </w:r>
          </w:p>
          <w:p w14:paraId="72948F5E" w14:textId="77777777" w:rsidR="009D76D2" w:rsidRDefault="000B1920">
            <w:pPr>
              <w:tabs>
                <w:tab w:val="left" w:pos="1515"/>
              </w:tabs>
              <w:spacing w:line="360" w:lineRule="auto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(2)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中国成立后，我国又建立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舰队。</w:t>
            </w:r>
          </w:p>
          <w:p w14:paraId="484CEE14" w14:textId="77777777" w:rsidR="009D76D2" w:rsidRDefault="000B1920">
            <w:pPr>
              <w:tabs>
                <w:tab w:val="left" w:pos="1515"/>
              </w:tabs>
              <w:spacing w:line="360" w:lineRule="auto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1970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年，我国研制出我国第一艘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核潜艇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年，我国自行研制的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完成多次科学试验和对外出访任务。</w:t>
            </w:r>
          </w:p>
          <w:p w14:paraId="4A564284" w14:textId="77777777" w:rsidR="009D76D2" w:rsidRDefault="000B1920">
            <w:pPr>
              <w:tabs>
                <w:tab w:val="left" w:pos="1515"/>
              </w:tabs>
              <w:spacing w:line="360" w:lineRule="auto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年代以后，海军装备不断更新，已由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水面舰艇部队、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、海军航空兵、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等多兵种组成。</w:t>
            </w:r>
          </w:p>
          <w:p w14:paraId="6A42A634" w14:textId="77777777" w:rsidR="009D76D2" w:rsidRDefault="000B1920">
            <w:pPr>
              <w:numPr>
                <w:ilvl w:val="0"/>
                <w:numId w:val="1"/>
              </w:numPr>
              <w:tabs>
                <w:tab w:val="left" w:pos="1515"/>
              </w:tabs>
              <w:spacing w:line="360" w:lineRule="auto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 xml:space="preserve">________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月，我国第一艘航空母舰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“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”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交接入列。</w:t>
            </w:r>
          </w:p>
          <w:p w14:paraId="19EF1A72" w14:textId="77777777" w:rsidR="009D76D2" w:rsidRDefault="000B1920">
            <w:pPr>
              <w:spacing w:line="360" w:lineRule="auto"/>
              <w:ind w:rightChars="-241" w:right="-506"/>
              <w:jc w:val="left"/>
              <w:rPr>
                <w:rFonts w:ascii="宋体" w:eastAsia="宋体" w:hAnsi="宋体" w:cs="宋体"/>
                <w:sz w:val="24"/>
                <w:szCs w:val="24"/>
                <w:u w:val="single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3.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空军建设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：（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有一支英勇的部队，它还没有宣布成立就参加了开国大典的阅兵，刚成立就与世界最强大的国家的战争打出了自己的威风。它是</w:t>
            </w:r>
            <w:r>
              <w:rPr>
                <w:rFonts w:ascii="宋体" w:eastAsia="宋体" w:hAnsi="宋体" w:cs="宋体" w:hint="eastAsia"/>
                <w:sz w:val="24"/>
                <w:szCs w:val="24"/>
                <w:u w:val="single"/>
              </w:rPr>
              <w:t xml:space="preserve">                    </w:t>
            </w:r>
          </w:p>
          <w:p w14:paraId="04D63D11" w14:textId="77777777" w:rsidR="009D76D2" w:rsidRDefault="000B1920">
            <w:pPr>
              <w:tabs>
                <w:tab w:val="left" w:pos="1515"/>
              </w:tabs>
              <w:spacing w:line="360" w:lineRule="auto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（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）空军是在</w:t>
            </w:r>
            <w:r>
              <w:rPr>
                <w:rFonts w:ascii="宋体" w:eastAsia="宋体" w:hAnsi="宋体" w:cs="宋体" w:hint="eastAsia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的基础上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建立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起来的，刚刚诞生就面临</w:t>
            </w:r>
            <w:r>
              <w:rPr>
                <w:rFonts w:ascii="宋体" w:eastAsia="宋体" w:hAnsi="宋体" w:cs="宋体" w:hint="eastAsia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战争的考验。英雄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代表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人物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是</w:t>
            </w:r>
            <w:r>
              <w:rPr>
                <w:rFonts w:ascii="宋体" w:eastAsia="宋体" w:hAnsi="宋体" w:cs="宋体" w:hint="eastAsia"/>
                <w:sz w:val="24"/>
                <w:szCs w:val="24"/>
                <w:u w:val="single"/>
              </w:rPr>
              <w:t xml:space="preserve">            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。</w:t>
            </w:r>
          </w:p>
          <w:p w14:paraId="29F16AC0" w14:textId="77777777" w:rsidR="009D76D2" w:rsidRDefault="000B1920">
            <w:pPr>
              <w:tabs>
                <w:tab w:val="left" w:pos="1515"/>
              </w:tabs>
              <w:spacing w:line="360" w:lineRule="auto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）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人民空军建立早期，飞机主要从</w:t>
            </w:r>
            <w:r>
              <w:rPr>
                <w:rFonts w:ascii="宋体" w:eastAsia="宋体" w:hAnsi="宋体" w:cs="宋体" w:hint="eastAsia"/>
                <w:sz w:val="24"/>
                <w:szCs w:val="24"/>
                <w:u w:val="single"/>
              </w:rPr>
              <w:t xml:space="preserve">    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。</w:t>
            </w:r>
            <w:r>
              <w:rPr>
                <w:rFonts w:ascii="宋体" w:eastAsia="宋体" w:hAnsi="宋体" w:cs="宋体" w:hint="eastAsia"/>
                <w:sz w:val="24"/>
                <w:szCs w:val="24"/>
                <w:u w:val="single"/>
              </w:rPr>
              <w:t xml:space="preserve">    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年，我国仿制成功歼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-5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型歼击机。后来，我国又制造了各种型号的歼击机、轰炸机、强击机。”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引导学生总结我国军用飞机的发展历程。</w:t>
            </w:r>
          </w:p>
          <w:p w14:paraId="2D991CB8" w14:textId="77777777" w:rsidR="009D76D2" w:rsidRDefault="000B1920">
            <w:pPr>
              <w:tabs>
                <w:tab w:val="left" w:pos="1515"/>
              </w:tabs>
              <w:spacing w:line="360" w:lineRule="auto"/>
              <w:ind w:firstLineChars="100" w:firstLine="24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国外购买——</w:t>
            </w:r>
            <w:r>
              <w:rPr>
                <w:rFonts w:ascii="宋体" w:eastAsia="宋体" w:hAnsi="宋体" w:cs="宋体" w:hint="eastAsia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宋体" w:eastAsia="宋体" w:hAnsi="宋体" w:cs="宋体" w:hint="eastAsia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——</w:t>
            </w:r>
            <w:r>
              <w:rPr>
                <w:rFonts w:ascii="宋体" w:eastAsia="宋体" w:hAnsi="宋体" w:cs="宋体" w:hint="eastAsia"/>
                <w:sz w:val="24"/>
                <w:szCs w:val="24"/>
                <w:u w:val="single"/>
              </w:rPr>
              <w:t xml:space="preserve">              </w:t>
            </w:r>
          </w:p>
          <w:p w14:paraId="65EF97EE" w14:textId="77777777" w:rsidR="009D76D2" w:rsidRDefault="000B1920">
            <w:pPr>
              <w:tabs>
                <w:tab w:val="left" w:pos="1515"/>
              </w:tabs>
              <w:spacing w:line="360" w:lineRule="auto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（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二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）导弹部队的发展</w:t>
            </w:r>
          </w:p>
          <w:p w14:paraId="33A4848A" w14:textId="77777777" w:rsidR="009D76D2" w:rsidRDefault="000B1920">
            <w:pPr>
              <w:tabs>
                <w:tab w:val="left" w:pos="1515"/>
              </w:tabs>
              <w:spacing w:line="360" w:lineRule="auto"/>
              <w:ind w:firstLineChars="150" w:firstLine="36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.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建立与发展：</w:t>
            </w:r>
          </w:p>
          <w:p w14:paraId="497D7E5F" w14:textId="77777777" w:rsidR="009D76D2" w:rsidRDefault="000B1920">
            <w:pPr>
              <w:tabs>
                <w:tab w:val="left" w:pos="1515"/>
              </w:tabs>
              <w:spacing w:line="360" w:lineRule="auto"/>
              <w:ind w:firstLineChars="196" w:firstLine="47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年，中国组建</w:t>
            </w:r>
            <w:r>
              <w:rPr>
                <w:rFonts w:ascii="宋体" w:eastAsia="宋体" w:hAnsi="宋体" w:cs="宋体" w:hint="eastAsia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部队。</w:t>
            </w:r>
            <w:r>
              <w:rPr>
                <w:rFonts w:ascii="宋体" w:eastAsia="宋体" w:hAnsi="宋体" w:cs="宋体" w:hint="eastAsia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年，第二炮兵部队更名为</w:t>
            </w:r>
            <w:r>
              <w:rPr>
                <w:rFonts w:ascii="宋体" w:eastAsia="宋体" w:hAnsi="宋体" w:cs="宋体" w:hint="eastAsia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。</w:t>
            </w:r>
          </w:p>
          <w:p w14:paraId="6E65CCFD" w14:textId="77777777" w:rsidR="009D76D2" w:rsidRDefault="000B1920">
            <w:pPr>
              <w:tabs>
                <w:tab w:val="left" w:pos="1515"/>
              </w:tabs>
              <w:spacing w:line="360" w:lineRule="auto"/>
              <w:ind w:firstLineChars="150" w:firstLine="36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.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作用：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</w:t>
            </w:r>
          </w:p>
          <w:p w14:paraId="5275F4E1" w14:textId="77777777" w:rsidR="009D76D2" w:rsidRDefault="000B1920">
            <w:pPr>
              <w:tabs>
                <w:tab w:val="left" w:pos="1515"/>
              </w:tabs>
              <w:spacing w:line="360" w:lineRule="auto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是中国战略威慑的</w:t>
            </w:r>
            <w:r>
              <w:rPr>
                <w:rFonts w:ascii="宋体" w:eastAsia="宋体" w:hAnsi="宋体" w:cs="宋体" w:hint="eastAsia"/>
                <w:sz w:val="24"/>
                <w:szCs w:val="24"/>
                <w:u w:val="single"/>
              </w:rPr>
              <w:t xml:space="preserve">       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，主要担负</w:t>
            </w:r>
            <w:r>
              <w:rPr>
                <w:rFonts w:ascii="宋体" w:eastAsia="宋体" w:hAnsi="宋体" w:cs="宋体" w:hint="eastAsia"/>
                <w:sz w:val="24"/>
                <w:szCs w:val="24"/>
                <w:u w:val="single"/>
              </w:rPr>
              <w:t xml:space="preserve">                   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、</w:t>
            </w:r>
          </w:p>
          <w:p w14:paraId="12403608" w14:textId="77777777" w:rsidR="009D76D2" w:rsidRDefault="000B1920">
            <w:pPr>
              <w:tabs>
                <w:tab w:val="left" w:pos="1515"/>
              </w:tabs>
              <w:spacing w:line="360" w:lineRule="auto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遂行</w:t>
            </w:r>
            <w:r>
              <w:rPr>
                <w:rFonts w:ascii="宋体" w:eastAsia="宋体" w:hAnsi="宋体" w:cs="宋体" w:hint="eastAsia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和</w:t>
            </w:r>
            <w:r>
              <w:rPr>
                <w:rFonts w:ascii="宋体" w:eastAsia="宋体" w:hAnsi="宋体" w:cs="宋体" w:hint="eastAsia"/>
                <w:sz w:val="24"/>
                <w:szCs w:val="24"/>
                <w:u w:val="single"/>
              </w:rPr>
              <w:t xml:space="preserve">                           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任务。</w:t>
            </w:r>
          </w:p>
          <w:p w14:paraId="44657FA9" w14:textId="77777777" w:rsidR="009D76D2" w:rsidRDefault="000B1920">
            <w:pPr>
              <w:tabs>
                <w:tab w:val="left" w:pos="1515"/>
              </w:tabs>
              <w:spacing w:line="360" w:lineRule="auto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（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三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）新时代强军之路</w:t>
            </w:r>
          </w:p>
          <w:p w14:paraId="04DF5D6D" w14:textId="77777777" w:rsidR="009D76D2" w:rsidRDefault="000B1920">
            <w:pPr>
              <w:tabs>
                <w:tab w:val="left" w:pos="1515"/>
              </w:tabs>
              <w:spacing w:line="360" w:lineRule="auto"/>
              <w:ind w:firstLineChars="150" w:firstLine="36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.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全军政治工作会议</w:t>
            </w:r>
          </w:p>
          <w:p w14:paraId="080FC8B6" w14:textId="77777777" w:rsidR="009D76D2" w:rsidRDefault="000B1920">
            <w:pPr>
              <w:tabs>
                <w:tab w:val="left" w:pos="1515"/>
              </w:tabs>
              <w:spacing w:line="360" w:lineRule="auto"/>
              <w:ind w:firstLineChars="250" w:firstLine="60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年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，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福建</w:t>
            </w:r>
            <w:r>
              <w:rPr>
                <w:rFonts w:ascii="宋体" w:eastAsia="宋体" w:hAnsi="宋体" w:cs="宋体" w:hint="eastAsia"/>
                <w:sz w:val="24"/>
                <w:szCs w:val="24"/>
                <w:u w:val="single"/>
              </w:rPr>
              <w:t xml:space="preserve">    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召开，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强调军队政治工作要为新形势下的</w:t>
            </w:r>
            <w:r>
              <w:rPr>
                <w:rFonts w:ascii="宋体" w:eastAsia="宋体" w:hAnsi="宋体" w:cs="宋体" w:hint="eastAsia"/>
                <w:sz w:val="24"/>
                <w:szCs w:val="24"/>
                <w:u w:val="single"/>
              </w:rPr>
              <w:t xml:space="preserve">                                                         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。</w:t>
            </w:r>
          </w:p>
          <w:p w14:paraId="6093A4BD" w14:textId="77777777" w:rsidR="009D76D2" w:rsidRDefault="000B1920">
            <w:pPr>
              <w:tabs>
                <w:tab w:val="left" w:pos="1515"/>
              </w:tabs>
              <w:spacing w:line="360" w:lineRule="auto"/>
              <w:ind w:firstLineChars="150" w:firstLine="36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.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五大战区：东部战区、</w:t>
            </w:r>
            <w:r>
              <w:rPr>
                <w:rFonts w:ascii="宋体" w:eastAsia="宋体" w:hAnsi="宋体" w:cs="宋体" w:hint="eastAsia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战区、西部战区、</w:t>
            </w:r>
            <w:r>
              <w:rPr>
                <w:rFonts w:ascii="宋体" w:eastAsia="宋体" w:hAnsi="宋体" w:cs="宋体" w:hint="eastAsia"/>
                <w:sz w:val="24"/>
                <w:szCs w:val="24"/>
                <w:u w:val="single"/>
              </w:rPr>
              <w:t xml:space="preserve">   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战区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、中部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战区（结合地图）</w:t>
            </w:r>
          </w:p>
          <w:p w14:paraId="1B23D076" w14:textId="77777777" w:rsidR="009D76D2" w:rsidRDefault="000B1920">
            <w:pPr>
              <w:tabs>
                <w:tab w:val="left" w:pos="1515"/>
              </w:tabs>
              <w:spacing w:line="360" w:lineRule="auto"/>
              <w:ind w:firstLineChars="150" w:firstLine="36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.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五大军种：</w:t>
            </w:r>
            <w:r>
              <w:rPr>
                <w:rFonts w:ascii="宋体" w:eastAsia="宋体" w:hAnsi="宋体" w:cs="宋体" w:hint="eastAsia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军、海军、空军、</w:t>
            </w:r>
            <w:r>
              <w:rPr>
                <w:rFonts w:ascii="宋体" w:eastAsia="宋体" w:hAnsi="宋体" w:cs="宋体" w:hint="eastAsia"/>
                <w:sz w:val="24"/>
                <w:szCs w:val="24"/>
                <w:u w:val="single"/>
              </w:rPr>
              <w:t xml:space="preserve">    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、</w:t>
            </w:r>
            <w:r>
              <w:rPr>
                <w:rFonts w:ascii="宋体" w:eastAsia="宋体" w:hAnsi="宋体" w:cs="宋体" w:hint="eastAsia"/>
                <w:sz w:val="24"/>
                <w:szCs w:val="24"/>
                <w:u w:val="single"/>
              </w:rPr>
              <w:t xml:space="preserve">               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。</w:t>
            </w:r>
          </w:p>
          <w:p w14:paraId="480104A0" w14:textId="77777777" w:rsidR="009D76D2" w:rsidRDefault="000B1920">
            <w:pPr>
              <w:tabs>
                <w:tab w:val="left" w:pos="1515"/>
              </w:tabs>
              <w:spacing w:line="360" w:lineRule="auto"/>
              <w:ind w:firstLineChars="150" w:firstLine="36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4.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形成</w:t>
            </w:r>
            <w:r>
              <w:rPr>
                <w:rFonts w:ascii="宋体" w:eastAsia="宋体" w:hAnsi="宋体" w:cs="宋体" w:hint="eastAsia"/>
                <w:sz w:val="24"/>
                <w:szCs w:val="24"/>
                <w:u w:val="single"/>
              </w:rPr>
              <w:t xml:space="preserve">                </w:t>
            </w:r>
            <w:r>
              <w:rPr>
                <w:rFonts w:ascii="宋体" w:eastAsia="宋体" w:hAnsi="宋体" w:cs="宋体" w:hint="eastAsia"/>
                <w:sz w:val="24"/>
                <w:szCs w:val="24"/>
                <w:u w:val="single"/>
              </w:rPr>
              <w:t>、</w:t>
            </w:r>
            <w:r>
              <w:rPr>
                <w:rFonts w:ascii="宋体" w:eastAsia="宋体" w:hAnsi="宋体" w:cs="宋体" w:hint="eastAsia"/>
                <w:sz w:val="24"/>
                <w:szCs w:val="24"/>
                <w:u w:val="single"/>
              </w:rPr>
              <w:t xml:space="preserve">              </w:t>
            </w:r>
            <w:r>
              <w:rPr>
                <w:rFonts w:ascii="宋体" w:eastAsia="宋体" w:hAnsi="宋体" w:cs="宋体" w:hint="eastAsia"/>
                <w:sz w:val="24"/>
                <w:szCs w:val="24"/>
                <w:u w:val="single"/>
              </w:rPr>
              <w:t>、</w:t>
            </w:r>
            <w:r>
              <w:rPr>
                <w:rFonts w:ascii="宋体" w:eastAsia="宋体" w:hAnsi="宋体" w:cs="宋体" w:hint="eastAsia"/>
                <w:sz w:val="24"/>
                <w:szCs w:val="24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的新格局。</w:t>
            </w:r>
          </w:p>
          <w:p w14:paraId="6A1B4C15" w14:textId="77777777" w:rsidR="009D76D2" w:rsidRDefault="000B1920">
            <w:pPr>
              <w:jc w:val="left"/>
              <w:textAlignment w:val="baseline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三、合作探究</w:t>
            </w: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魅力精讲</w:t>
            </w:r>
          </w:p>
          <w:p w14:paraId="3442B94A" w14:textId="77777777" w:rsidR="009D76D2" w:rsidRDefault="000B1920">
            <w:pPr>
              <w:pStyle w:val="1"/>
              <w:spacing w:line="360" w:lineRule="auto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有人说，“现在已经是和平年代了，人人都希望和平不想打仗！国家又大规模的搞军队建设，这不是与和平相违背嘛！”你觉得他说的对吗？</w:t>
            </w:r>
          </w:p>
          <w:p w14:paraId="7ECB28CA" w14:textId="77777777" w:rsidR="009D76D2" w:rsidRDefault="000B1920">
            <w:pPr>
              <w:jc w:val="left"/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答：这种说法不对，因为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尽管我们崇尚和平，但只有不断加强军队建设，强化我国国防使我国具有反对和制裁侵略的能力，只有这样，才能真正保卫和平。</w:t>
            </w:r>
          </w:p>
          <w:p w14:paraId="52E8D693" w14:textId="77777777" w:rsidR="009D76D2" w:rsidRDefault="000B1920">
            <w:pPr>
              <w:jc w:val="left"/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四、课堂总结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体会收获</w:t>
            </w:r>
          </w:p>
          <w:p w14:paraId="497CB5B8" w14:textId="77777777" w:rsidR="009D76D2" w:rsidRDefault="000B1920">
            <w:pPr>
              <w:jc w:val="left"/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人民解放军的发展壮大是党和国家领导人高度重视的结果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,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也是我国科学技术飞速发展的表现。祖国的“钢铁长城”主要指人民军队英勇作战的优良传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lastRenderedPageBreak/>
              <w:t>统与先进的武器装备相结合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,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构筑了坚固的保卫祖国疆土和安全的防线。无论是战争年代还是和平时期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,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他们都是中坚力量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,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都是建设中国特色社会主义的重要保证。在各种抢险救灾中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,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他们一样是人民心中不倒的“钢铁长城”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,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人民会永远感谢他们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!</w:t>
            </w:r>
          </w:p>
          <w:p w14:paraId="50543866" w14:textId="77777777" w:rsidR="009D76D2" w:rsidRDefault="000B1920">
            <w:pPr>
              <w:widowControl/>
              <w:jc w:val="left"/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五、当堂达标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反馈补救</w:t>
            </w:r>
          </w:p>
          <w:p w14:paraId="4A0471C1" w14:textId="77777777" w:rsidR="009D76D2" w:rsidRDefault="000B1920">
            <w:pPr>
              <w:spacing w:line="315" w:lineRule="exact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1.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中国人民解放军海军三大主力不包括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(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 xml:space="preserve">　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D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 xml:space="preserve">　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)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 xml:space="preserve">　　　　　　　　　　　　　　　　　　　　　　　　　　　　</w:t>
            </w:r>
          </w:p>
          <w:p w14:paraId="278CC4A5" w14:textId="77777777" w:rsidR="009D76D2" w:rsidRDefault="000B1920">
            <w:pPr>
              <w:spacing w:line="315" w:lineRule="exact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A.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东海舰队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ab/>
              <w:t>B.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南海舰队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ab/>
              <w:t>C.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北海舰队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ab/>
              <w:t>D.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黄海舰队</w:t>
            </w:r>
          </w:p>
          <w:p w14:paraId="5E60A503" w14:textId="77777777" w:rsidR="009D76D2" w:rsidRDefault="000B1920">
            <w:pPr>
              <w:widowControl/>
              <w:jc w:val="left"/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A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、①②③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 xml:space="preserve">  B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、②③④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C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、①②④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 xml:space="preserve">  D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、①③④</w:t>
            </w:r>
          </w:p>
          <w:p w14:paraId="3CA75156" w14:textId="77777777" w:rsidR="009D76D2" w:rsidRDefault="000B1920">
            <w:pPr>
              <w:widowControl/>
              <w:jc w:val="left"/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2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.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我国自行研制成功导弹驱逐舰是在（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）</w:t>
            </w:r>
          </w:p>
          <w:p w14:paraId="79E823A2" w14:textId="77777777" w:rsidR="009D76D2" w:rsidRDefault="000B1920">
            <w:pPr>
              <w:widowControl/>
              <w:jc w:val="left"/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A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、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1958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年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 xml:space="preserve"> B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、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1969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年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C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、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1971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年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 xml:space="preserve"> D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、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1974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年</w:t>
            </w:r>
          </w:p>
          <w:p w14:paraId="59AC046C" w14:textId="77777777" w:rsidR="009D76D2" w:rsidRDefault="000B1920">
            <w:pPr>
              <w:widowControl/>
              <w:jc w:val="left"/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3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.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2017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年，首艘国产航母下水，这艘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6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、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5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万吨级的巨舰显示中国完整掌握了建造大中型航母的经验和技术。由此想到人民解放军第一支海军部队是（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）</w:t>
            </w:r>
          </w:p>
          <w:p w14:paraId="373285C4" w14:textId="77777777" w:rsidR="009D76D2" w:rsidRDefault="000B1920">
            <w:pPr>
              <w:widowControl/>
              <w:jc w:val="left"/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A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、北海舰队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B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、东海舰队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C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、南海舰队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D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、华东军区海军</w:t>
            </w:r>
          </w:p>
          <w:p w14:paraId="28428493" w14:textId="77777777" w:rsidR="009D76D2" w:rsidRDefault="000B1920">
            <w:pPr>
              <w:widowControl/>
              <w:jc w:val="left"/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4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.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2014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年，全军政治工作会议在福建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_______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召开，此次会议强调军队政治工作要为新形势下强军目标提供坚强政治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保证（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）</w:t>
            </w:r>
          </w:p>
          <w:p w14:paraId="1AE4C31C" w14:textId="77777777" w:rsidR="009D76D2" w:rsidRDefault="000B1920">
            <w:pPr>
              <w:widowControl/>
              <w:jc w:val="left"/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A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、福州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 xml:space="preserve">  B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、古田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C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、漳州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 xml:space="preserve">  D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、厦门</w:t>
            </w:r>
          </w:p>
          <w:p w14:paraId="551DDC7E" w14:textId="77777777" w:rsidR="009D76D2" w:rsidRDefault="000B1920">
            <w:pPr>
              <w:widowControl/>
              <w:jc w:val="left"/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5.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20156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年中国人民解放军“第二炮兵”（即导弹部队）改成“火箭军”，并成为我国人民军队的第四个军种。“第二炮兵”成立于（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）</w:t>
            </w:r>
          </w:p>
          <w:p w14:paraId="75A0A703" w14:textId="77777777" w:rsidR="009D76D2" w:rsidRDefault="000B1920">
            <w:pPr>
              <w:widowControl/>
              <w:jc w:val="left"/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A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人民解放战争时期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B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、新中国成立初年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 xml:space="preserve"> </w:t>
            </w:r>
          </w:p>
          <w:p w14:paraId="2F3404BE" w14:textId="77777777" w:rsidR="009D76D2" w:rsidRDefault="000B1920">
            <w:pPr>
              <w:widowControl/>
              <w:jc w:val="left"/>
              <w:textAlignment w:val="baseline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C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、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20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世纪六十年代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D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、中美正式建交后</w:t>
            </w:r>
          </w:p>
        </w:tc>
        <w:tc>
          <w:tcPr>
            <w:tcW w:w="1219" w:type="dxa"/>
            <w:gridSpan w:val="2"/>
          </w:tcPr>
          <w:p w14:paraId="79A6C12A" w14:textId="77777777" w:rsidR="009D76D2" w:rsidRDefault="009D76D2">
            <w:pPr>
              <w:widowControl/>
              <w:ind w:firstLineChars="100" w:firstLine="241"/>
              <w:jc w:val="left"/>
              <w:textAlignment w:val="baseline"/>
              <w:rPr>
                <w:b/>
                <w:sz w:val="24"/>
                <w:szCs w:val="24"/>
              </w:rPr>
            </w:pPr>
          </w:p>
          <w:p w14:paraId="0D4D67CA" w14:textId="77777777" w:rsidR="009D76D2" w:rsidRDefault="009D76D2">
            <w:pPr>
              <w:widowControl/>
              <w:jc w:val="left"/>
              <w:textAlignment w:val="baseline"/>
              <w:rPr>
                <w:b/>
                <w:sz w:val="24"/>
                <w:szCs w:val="24"/>
              </w:rPr>
            </w:pPr>
          </w:p>
          <w:p w14:paraId="6D9369DA" w14:textId="77777777" w:rsidR="009D76D2" w:rsidRDefault="009D76D2">
            <w:pPr>
              <w:widowControl/>
              <w:jc w:val="left"/>
              <w:textAlignment w:val="baseline"/>
              <w:rPr>
                <w:b/>
                <w:sz w:val="24"/>
                <w:szCs w:val="24"/>
              </w:rPr>
            </w:pPr>
          </w:p>
          <w:p w14:paraId="4B50B63F" w14:textId="77777777" w:rsidR="009D76D2" w:rsidRDefault="009D76D2">
            <w:pPr>
              <w:widowControl/>
              <w:jc w:val="left"/>
              <w:textAlignment w:val="baseline"/>
              <w:rPr>
                <w:b/>
                <w:sz w:val="24"/>
                <w:szCs w:val="24"/>
              </w:rPr>
            </w:pPr>
          </w:p>
          <w:p w14:paraId="726C7802" w14:textId="77777777" w:rsidR="009D76D2" w:rsidRDefault="009D76D2">
            <w:pPr>
              <w:widowControl/>
              <w:jc w:val="left"/>
              <w:textAlignment w:val="baseline"/>
              <w:rPr>
                <w:b/>
                <w:sz w:val="24"/>
                <w:szCs w:val="24"/>
              </w:rPr>
            </w:pPr>
          </w:p>
          <w:p w14:paraId="4644DEDC" w14:textId="77777777" w:rsidR="009D76D2" w:rsidRDefault="009D76D2">
            <w:pPr>
              <w:widowControl/>
              <w:jc w:val="left"/>
              <w:textAlignment w:val="baseline"/>
              <w:rPr>
                <w:b/>
                <w:sz w:val="24"/>
                <w:szCs w:val="24"/>
              </w:rPr>
            </w:pPr>
          </w:p>
          <w:p w14:paraId="5B267AC2" w14:textId="77777777" w:rsidR="009D76D2" w:rsidRDefault="009D76D2">
            <w:pPr>
              <w:widowControl/>
              <w:jc w:val="left"/>
              <w:textAlignment w:val="baseline"/>
              <w:rPr>
                <w:b/>
                <w:sz w:val="24"/>
                <w:szCs w:val="24"/>
              </w:rPr>
            </w:pPr>
          </w:p>
          <w:p w14:paraId="6E404056" w14:textId="77777777" w:rsidR="009D76D2" w:rsidRDefault="009D76D2">
            <w:pPr>
              <w:widowControl/>
              <w:jc w:val="left"/>
              <w:textAlignment w:val="baseline"/>
              <w:rPr>
                <w:b/>
                <w:sz w:val="24"/>
                <w:szCs w:val="24"/>
              </w:rPr>
            </w:pPr>
          </w:p>
          <w:p w14:paraId="31F1179B" w14:textId="77777777" w:rsidR="009D76D2" w:rsidRDefault="009D76D2">
            <w:pPr>
              <w:widowControl/>
              <w:jc w:val="left"/>
              <w:textAlignment w:val="baseline"/>
              <w:rPr>
                <w:b/>
                <w:sz w:val="24"/>
                <w:szCs w:val="24"/>
              </w:rPr>
            </w:pPr>
          </w:p>
          <w:p w14:paraId="09237299" w14:textId="77777777" w:rsidR="009D76D2" w:rsidRDefault="009D76D2">
            <w:pPr>
              <w:widowControl/>
              <w:jc w:val="left"/>
              <w:textAlignment w:val="baseline"/>
              <w:rPr>
                <w:b/>
                <w:sz w:val="24"/>
                <w:szCs w:val="24"/>
              </w:rPr>
            </w:pPr>
          </w:p>
          <w:p w14:paraId="2FF01087" w14:textId="77777777" w:rsidR="009D76D2" w:rsidRDefault="009D76D2">
            <w:pPr>
              <w:widowControl/>
              <w:jc w:val="left"/>
              <w:textAlignment w:val="baseline"/>
              <w:rPr>
                <w:b/>
                <w:sz w:val="24"/>
                <w:szCs w:val="24"/>
              </w:rPr>
            </w:pPr>
          </w:p>
          <w:p w14:paraId="27B6E6AF" w14:textId="77777777" w:rsidR="009D76D2" w:rsidRDefault="009D76D2">
            <w:pPr>
              <w:widowControl/>
              <w:jc w:val="left"/>
              <w:textAlignment w:val="baseline"/>
              <w:rPr>
                <w:b/>
                <w:sz w:val="24"/>
                <w:szCs w:val="24"/>
              </w:rPr>
            </w:pPr>
          </w:p>
          <w:p w14:paraId="2EBC80AC" w14:textId="77777777" w:rsidR="009D76D2" w:rsidRDefault="009D76D2">
            <w:pPr>
              <w:widowControl/>
              <w:jc w:val="left"/>
              <w:textAlignment w:val="baseline"/>
              <w:rPr>
                <w:b/>
                <w:sz w:val="24"/>
                <w:szCs w:val="24"/>
              </w:rPr>
            </w:pPr>
          </w:p>
          <w:p w14:paraId="10A109B3" w14:textId="77777777" w:rsidR="009D76D2" w:rsidRDefault="009D76D2">
            <w:pPr>
              <w:widowControl/>
              <w:jc w:val="left"/>
              <w:textAlignment w:val="baseline"/>
              <w:rPr>
                <w:b/>
                <w:sz w:val="24"/>
                <w:szCs w:val="24"/>
              </w:rPr>
            </w:pPr>
          </w:p>
          <w:p w14:paraId="0CFDC8E2" w14:textId="77777777" w:rsidR="009D76D2" w:rsidRDefault="009D76D2">
            <w:pPr>
              <w:widowControl/>
              <w:jc w:val="left"/>
              <w:textAlignment w:val="baseline"/>
              <w:rPr>
                <w:b/>
                <w:sz w:val="24"/>
                <w:szCs w:val="24"/>
              </w:rPr>
            </w:pPr>
          </w:p>
          <w:p w14:paraId="7F104A0F" w14:textId="77777777" w:rsidR="009D76D2" w:rsidRDefault="009D76D2">
            <w:pPr>
              <w:widowControl/>
              <w:jc w:val="left"/>
              <w:textAlignment w:val="baseline"/>
              <w:rPr>
                <w:b/>
                <w:sz w:val="24"/>
                <w:szCs w:val="24"/>
              </w:rPr>
            </w:pPr>
          </w:p>
          <w:p w14:paraId="2EF617FD" w14:textId="77777777" w:rsidR="009D76D2" w:rsidRDefault="009D76D2">
            <w:pPr>
              <w:widowControl/>
              <w:jc w:val="left"/>
              <w:textAlignment w:val="baseline"/>
              <w:rPr>
                <w:b/>
                <w:sz w:val="24"/>
                <w:szCs w:val="24"/>
              </w:rPr>
            </w:pPr>
          </w:p>
          <w:p w14:paraId="3203062D" w14:textId="77777777" w:rsidR="009D76D2" w:rsidRDefault="009D76D2">
            <w:pPr>
              <w:widowControl/>
              <w:jc w:val="left"/>
              <w:textAlignment w:val="baseline"/>
              <w:rPr>
                <w:b/>
                <w:sz w:val="24"/>
                <w:szCs w:val="24"/>
              </w:rPr>
            </w:pPr>
          </w:p>
          <w:p w14:paraId="3910A7D7" w14:textId="77777777" w:rsidR="009D76D2" w:rsidRDefault="009D76D2">
            <w:pPr>
              <w:widowControl/>
              <w:jc w:val="left"/>
              <w:textAlignment w:val="baseline"/>
              <w:rPr>
                <w:b/>
                <w:sz w:val="24"/>
                <w:szCs w:val="24"/>
              </w:rPr>
            </w:pPr>
          </w:p>
          <w:p w14:paraId="4F03C57C" w14:textId="77777777" w:rsidR="009D76D2" w:rsidRDefault="009D76D2">
            <w:pPr>
              <w:widowControl/>
              <w:jc w:val="left"/>
              <w:textAlignment w:val="baseline"/>
              <w:rPr>
                <w:b/>
                <w:sz w:val="24"/>
                <w:szCs w:val="24"/>
              </w:rPr>
            </w:pPr>
          </w:p>
          <w:p w14:paraId="5EBC12D7" w14:textId="77777777" w:rsidR="009D76D2" w:rsidRDefault="009D76D2">
            <w:pPr>
              <w:widowControl/>
              <w:jc w:val="left"/>
              <w:textAlignment w:val="baseline"/>
              <w:rPr>
                <w:b/>
                <w:sz w:val="24"/>
                <w:szCs w:val="24"/>
              </w:rPr>
            </w:pPr>
          </w:p>
          <w:p w14:paraId="702BB86A" w14:textId="77777777" w:rsidR="009D76D2" w:rsidRDefault="009D76D2">
            <w:pPr>
              <w:widowControl/>
              <w:jc w:val="left"/>
              <w:textAlignment w:val="baseline"/>
              <w:rPr>
                <w:b/>
                <w:sz w:val="24"/>
                <w:szCs w:val="24"/>
              </w:rPr>
            </w:pPr>
          </w:p>
          <w:p w14:paraId="584EB371" w14:textId="77777777" w:rsidR="009D76D2" w:rsidRDefault="009D76D2">
            <w:pPr>
              <w:widowControl/>
              <w:jc w:val="left"/>
              <w:textAlignment w:val="baseline"/>
              <w:rPr>
                <w:b/>
                <w:sz w:val="24"/>
                <w:szCs w:val="24"/>
              </w:rPr>
            </w:pPr>
          </w:p>
          <w:p w14:paraId="5E46D67B" w14:textId="77777777" w:rsidR="009D76D2" w:rsidRDefault="009D76D2">
            <w:pPr>
              <w:widowControl/>
              <w:jc w:val="left"/>
              <w:textAlignment w:val="baseline"/>
              <w:rPr>
                <w:b/>
                <w:sz w:val="24"/>
                <w:szCs w:val="24"/>
              </w:rPr>
            </w:pPr>
          </w:p>
          <w:p w14:paraId="5E9F241E" w14:textId="77777777" w:rsidR="009D76D2" w:rsidRDefault="009D76D2">
            <w:pPr>
              <w:widowControl/>
              <w:jc w:val="left"/>
              <w:textAlignment w:val="baseline"/>
              <w:rPr>
                <w:b/>
                <w:sz w:val="24"/>
                <w:szCs w:val="24"/>
              </w:rPr>
            </w:pPr>
          </w:p>
          <w:p w14:paraId="1A398145" w14:textId="77777777" w:rsidR="009D76D2" w:rsidRDefault="009D76D2">
            <w:pPr>
              <w:textAlignment w:val="baseline"/>
              <w:rPr>
                <w:b/>
                <w:sz w:val="24"/>
                <w:szCs w:val="24"/>
              </w:rPr>
            </w:pPr>
          </w:p>
        </w:tc>
      </w:tr>
      <w:tr w:rsidR="009D76D2" w14:paraId="334A0858" w14:textId="77777777" w:rsidTr="00BE54A0">
        <w:trPr>
          <w:trHeight w:val="2951"/>
        </w:trPr>
        <w:tc>
          <w:tcPr>
            <w:tcW w:w="727" w:type="dxa"/>
            <w:gridSpan w:val="2"/>
          </w:tcPr>
          <w:p w14:paraId="2B92CC50" w14:textId="77777777" w:rsidR="009D76D2" w:rsidRDefault="000B1920">
            <w:pPr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板书</w:t>
            </w:r>
          </w:p>
          <w:p w14:paraId="39B4DADA" w14:textId="77777777" w:rsidR="009D76D2" w:rsidRDefault="000B1920">
            <w:pPr>
              <w:textAlignment w:val="baseline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设计</w:t>
            </w:r>
          </w:p>
        </w:tc>
        <w:tc>
          <w:tcPr>
            <w:tcW w:w="9235" w:type="dxa"/>
            <w:gridSpan w:val="6"/>
          </w:tcPr>
          <w:p w14:paraId="6A3CA31A" w14:textId="77777777" w:rsidR="009D76D2" w:rsidRDefault="009D76D2">
            <w:pPr>
              <w:textAlignment w:val="baseline"/>
              <w:rPr>
                <w:b/>
                <w:sz w:val="24"/>
                <w:szCs w:val="24"/>
              </w:rPr>
            </w:pPr>
          </w:p>
        </w:tc>
      </w:tr>
      <w:tr w:rsidR="009D76D2" w14:paraId="44D87F39" w14:textId="77777777" w:rsidTr="00BE54A0">
        <w:trPr>
          <w:trHeight w:val="1965"/>
        </w:trPr>
        <w:tc>
          <w:tcPr>
            <w:tcW w:w="727" w:type="dxa"/>
            <w:gridSpan w:val="2"/>
          </w:tcPr>
          <w:p w14:paraId="3A2EE106" w14:textId="77777777" w:rsidR="009D76D2" w:rsidRDefault="000B1920">
            <w:pPr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教学</w:t>
            </w:r>
          </w:p>
          <w:p w14:paraId="337B80D7" w14:textId="77777777" w:rsidR="009D76D2" w:rsidRDefault="000B1920">
            <w:pPr>
              <w:textAlignment w:val="baseline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反思</w:t>
            </w:r>
          </w:p>
        </w:tc>
        <w:tc>
          <w:tcPr>
            <w:tcW w:w="9235" w:type="dxa"/>
            <w:gridSpan w:val="6"/>
          </w:tcPr>
          <w:p w14:paraId="240A93E5" w14:textId="77777777" w:rsidR="009D76D2" w:rsidRDefault="009D76D2">
            <w:pPr>
              <w:textAlignment w:val="baseline"/>
              <w:rPr>
                <w:b/>
                <w:sz w:val="24"/>
                <w:szCs w:val="24"/>
              </w:rPr>
            </w:pPr>
          </w:p>
        </w:tc>
      </w:tr>
    </w:tbl>
    <w:p w14:paraId="449D4A99" w14:textId="03757541" w:rsidR="009D76D2" w:rsidRDefault="009D76D2"/>
    <w:sectPr w:rsidR="009D76D2"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41AB8" w14:textId="77777777" w:rsidR="000B1920" w:rsidRDefault="000B1920">
      <w:r>
        <w:separator/>
      </w:r>
    </w:p>
  </w:endnote>
  <w:endnote w:type="continuationSeparator" w:id="0">
    <w:p w14:paraId="123ABF9F" w14:textId="77777777" w:rsidR="000B1920" w:rsidRDefault="000B1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D67B3" w14:textId="77777777" w:rsidR="000B1920" w:rsidRDefault="000B1920">
      <w:r>
        <w:separator/>
      </w:r>
    </w:p>
  </w:footnote>
  <w:footnote w:type="continuationSeparator" w:id="0">
    <w:p w14:paraId="038AF3CC" w14:textId="77777777" w:rsidR="000B1920" w:rsidRDefault="000B19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0CCF63"/>
    <w:multiLevelType w:val="singleLevel"/>
    <w:tmpl w:val="510CCF63"/>
    <w:lvl w:ilvl="0">
      <w:start w:val="5"/>
      <w:numFmt w:val="decimal"/>
      <w:suff w:val="space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GY0MTdiY2Y3MzhlNDk1MGIxNWMyNWI0NzM3ZmE0NjUifQ=="/>
  </w:docVars>
  <w:rsids>
    <w:rsidRoot w:val="00314D0F"/>
    <w:rsid w:val="000B1920"/>
    <w:rsid w:val="00314D0F"/>
    <w:rsid w:val="003C4B7F"/>
    <w:rsid w:val="004151FC"/>
    <w:rsid w:val="00544E07"/>
    <w:rsid w:val="00611475"/>
    <w:rsid w:val="00622521"/>
    <w:rsid w:val="00695AF1"/>
    <w:rsid w:val="006B65C6"/>
    <w:rsid w:val="009A3E0B"/>
    <w:rsid w:val="009D76D2"/>
    <w:rsid w:val="00A24D9B"/>
    <w:rsid w:val="00B05AB3"/>
    <w:rsid w:val="00B16F34"/>
    <w:rsid w:val="00B72007"/>
    <w:rsid w:val="00BD12A2"/>
    <w:rsid w:val="00BE54A0"/>
    <w:rsid w:val="00C02FC6"/>
    <w:rsid w:val="00CA6D84"/>
    <w:rsid w:val="00D07ACA"/>
    <w:rsid w:val="00D96DF7"/>
    <w:rsid w:val="00DE1EBB"/>
    <w:rsid w:val="00F24DFA"/>
    <w:rsid w:val="00F30BE4"/>
    <w:rsid w:val="00FF7D82"/>
    <w:rsid w:val="02F86047"/>
    <w:rsid w:val="03BE2C8E"/>
    <w:rsid w:val="06AB54B9"/>
    <w:rsid w:val="08D16F13"/>
    <w:rsid w:val="12685BF6"/>
    <w:rsid w:val="13CC6198"/>
    <w:rsid w:val="1FDC5268"/>
    <w:rsid w:val="27C00A54"/>
    <w:rsid w:val="34D26A22"/>
    <w:rsid w:val="38DF79FF"/>
    <w:rsid w:val="3CD2071D"/>
    <w:rsid w:val="3D467B92"/>
    <w:rsid w:val="510038F4"/>
    <w:rsid w:val="523D0D5D"/>
    <w:rsid w:val="52785B52"/>
    <w:rsid w:val="58BF0A55"/>
    <w:rsid w:val="5D6A0043"/>
    <w:rsid w:val="61F011A2"/>
    <w:rsid w:val="62133D3E"/>
    <w:rsid w:val="6F1924F1"/>
    <w:rsid w:val="7DA90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C50F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样式2"/>
    <w:basedOn w:val="a"/>
    <w:qFormat/>
    <w:pPr>
      <w:jc w:val="center"/>
      <w:textAlignment w:val="baseline"/>
    </w:pPr>
    <w:rPr>
      <w:b/>
      <w:sz w:val="32"/>
      <w:szCs w:val="32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374</Words>
  <Characters>2132</Characters>
  <Application>Microsoft Office Word</Application>
  <DocSecurity>0</DocSecurity>
  <Lines>17</Lines>
  <Paragraphs>5</Paragraphs>
  <ScaleCrop>false</ScaleCrop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2022-09-19T22:22:00Z</dcterms:created>
  <dcterms:modified xsi:type="dcterms:W3CDTF">2022-09-19T22:22:00Z</dcterms:modified>
</cp:coreProperties>
</file>